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1D6" w:rsidRPr="008411D6" w:rsidRDefault="008411D6" w:rsidP="008411D6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 xml:space="preserve">ПАМЯТКА РОДИТЕЛЯМ ПО ПОЖАРНОЙ </w:t>
      </w:r>
      <w:bookmarkStart w:id="0" w:name="_GoBack"/>
      <w:r w:rsidRPr="008411D6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БЕЗОПАСНОСТИ.</w:t>
      </w:r>
    </w:p>
    <w:bookmarkEnd w:id="0"/>
    <w:p w:rsidR="008411D6" w:rsidRPr="008411D6" w:rsidRDefault="008411D6" w:rsidP="008411D6">
      <w:pPr>
        <w:jc w:val="center"/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7781889A" wp14:editId="3F6272B5">
            <wp:simplePos x="3028950" y="1019175"/>
            <wp:positionH relativeFrom="margin">
              <wp:align>left</wp:align>
            </wp:positionH>
            <wp:positionV relativeFrom="margin">
              <wp:align>top</wp:align>
            </wp:positionV>
            <wp:extent cx="2038350" cy="2857500"/>
            <wp:effectExtent l="0" t="0" r="0" b="0"/>
            <wp:wrapSquare wrapText="bothSides"/>
            <wp:docPr id="1" name="Рисунок 1" descr="hello_html_m6a5d05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6a5d059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  <w:t>«ЕЛОЧКА, ЗАЖГИСЬ!» </w:t>
      </w: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Новый год – самый веселый, самый долгожданный праздник. Традиционно в канун Нового года в домах  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 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Думаете, такого не может быть? Еще как может? Что же теперь делать? Новый год, что ли не встречать? Ни в коем случае! Не надо ничего отменять и запрещать! Но чтобы Новогодние праздники ничем не омрачились, необходимо помнить. Нет, не помнить, а соблюдать правила пожарной безопасности. ЕЛКА. 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Кстати при горении искусственной елки выделяются очень вредные вещества. А капелька горящего пластика, попав на кожу, оставит ожог более глубокий, чем настоящий раскаленный уголек.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  <w:t>ГИРЛЯНДЫ.</w:t>
      </w: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 Электрические гирлянды тоже могут стать причиной пожара или поражения человека электрическим током – </w:t>
      </w:r>
      <w:proofErr w:type="spellStart"/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электротравмы</w:t>
      </w:r>
      <w:proofErr w:type="spellEnd"/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 тем более </w:t>
      </w: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lastRenderedPageBreak/>
        <w:t>стоит удостовериться, что она исправна. Очень много новогодних пожаров случается из-за короткого замыкания. Если ты почувствовал запах жженой изоляции, заметил искрение или обнаружил, что провода сильно нагреваются или плавятся, пользоваться такой гирляндой нельзя.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b/>
          <w:bCs/>
          <w:i/>
          <w:iCs/>
          <w:color w:val="333333"/>
          <w:sz w:val="28"/>
          <w:szCs w:val="28"/>
          <w:shd w:val="clear" w:color="auto" w:fill="FFFFFF"/>
        </w:rPr>
        <w:t>ПИРОТЕХНИЧЕСКИЕ ИГРУШКИ.</w:t>
      </w: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 Какой новогодний праздник обходится без бенгальских огней, фейерверков, шутих, петард! Перед Новым годом все прилавки завалены пиротехническими игрушками. К сожалению, нередко их качество оставляет желать лучшего. Поэтому необходимо помнить, что применение пиротехнических игрушек может привести не только к пожару, но и к серьезным травмам. Ожоги от пиротехнических игрушек бывают настолько глубокими, что приходится делать операцию по пересадке кожи. Нередко случается, что ребята лишаются конечностей, в основном пальцев рук. Бывает, что петарды взрываются прямо в кармане. Взрывчатое вещество в некоторых пиротехнических изделиях самовоспламеняется уже при температуре 37 градусов. Чтобы предотвратить несчастный случай, необходимо строго соблюдать правила пользования пиротехническими изделиями. Не стоит приобретать их на оптовых рынках, в подземных переходах или электропоездах. Нельзя использовать игрушки с поврежденным корпусом или фитилем.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b/>
          <w:bCs/>
          <w:color w:val="333333"/>
          <w:sz w:val="28"/>
          <w:szCs w:val="28"/>
          <w:shd w:val="clear" w:color="auto" w:fill="FFFFFF"/>
        </w:rPr>
        <w:t>Недопустимо: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использовать пиротехнические игрушки в жилых помещениях – квартирах или на балконах;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под низкими навесами и кронами деревьев;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носить такие изделия в карманах;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направлять ракеты и петарды на людей;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подходить ближе, чем на 15 метров к зажженным фейерверкам;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бросать петарды под ноги;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поджигать фитиль, держа его возле лица;</w:t>
      </w:r>
    </w:p>
    <w:p w:rsidR="008411D6" w:rsidRPr="008411D6" w:rsidRDefault="008411D6" w:rsidP="008411D6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 w:rsidRPr="008411D6">
        <w:rPr>
          <w:rFonts w:ascii="Arial" w:hAnsi="Arial" w:cs="Arial"/>
          <w:color w:val="333333"/>
          <w:sz w:val="28"/>
          <w:szCs w:val="28"/>
          <w:shd w:val="clear" w:color="auto" w:fill="FFFFFF"/>
        </w:rPr>
        <w:t>- использовать пиротехнику при сильном ветре.</w:t>
      </w:r>
    </w:p>
    <w:p w:rsidR="0037072A" w:rsidRPr="008411D6" w:rsidRDefault="008411D6">
      <w:pPr>
        <w:rPr>
          <w:sz w:val="28"/>
          <w:szCs w:val="28"/>
        </w:rPr>
      </w:pPr>
    </w:p>
    <w:sectPr w:rsidR="0037072A" w:rsidRPr="008411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1D6"/>
    <w:rsid w:val="008411D6"/>
    <w:rsid w:val="00A501B5"/>
    <w:rsid w:val="00A8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1D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11D6"/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4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11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00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</cp:lastModifiedBy>
  <cp:revision>1</cp:revision>
  <cp:lastPrinted>2018-12-05T08:36:00Z</cp:lastPrinted>
  <dcterms:created xsi:type="dcterms:W3CDTF">2018-12-05T08:34:00Z</dcterms:created>
  <dcterms:modified xsi:type="dcterms:W3CDTF">2018-12-05T08:36:00Z</dcterms:modified>
</cp:coreProperties>
</file>